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B4CFD" w14:textId="77777777" w:rsidR="009C245C" w:rsidRPr="009C245C" w:rsidRDefault="009C245C" w:rsidP="009C245C">
      <w:pPr>
        <w:shd w:val="clear" w:color="auto" w:fill="FFFFFF"/>
        <w:textAlignment w:val="baseline"/>
        <w:rPr>
          <w:rFonts w:ascii="Segoe UI" w:eastAsia="Times New Roman" w:hAnsi="Segoe UI" w:cs="Segoe UI"/>
          <w:color w:val="242424"/>
          <w:sz w:val="20"/>
          <w:szCs w:val="20"/>
        </w:rPr>
      </w:pPr>
      <w:r w:rsidRPr="009C245C">
        <w:rPr>
          <w:rFonts w:ascii="Segoe UI" w:eastAsia="Times New Roman" w:hAnsi="Segoe UI" w:cs="Segoe UI"/>
          <w:color w:val="242424"/>
          <w:sz w:val="29"/>
          <w:szCs w:val="29"/>
        </w:rPr>
        <w:t> </w:t>
      </w:r>
      <w:r w:rsidRPr="009C245C">
        <w:rPr>
          <w:rFonts w:ascii="Palatino" w:eastAsia="Times New Roman" w:hAnsi="Palatino" w:cs="Segoe UI"/>
          <w:color w:val="242424"/>
          <w:sz w:val="29"/>
          <w:szCs w:val="29"/>
          <w:bdr w:val="none" w:sz="0" w:space="0" w:color="auto" w:frame="1"/>
        </w:rPr>
        <w:t>Snag Good Tree Care</w:t>
      </w:r>
    </w:p>
    <w:p w14:paraId="01E534BF" w14:textId="77777777" w:rsidR="009C245C" w:rsidRPr="009C245C" w:rsidRDefault="009C245C" w:rsidP="009C245C">
      <w:pPr>
        <w:shd w:val="clear" w:color="auto" w:fill="FFFFFF"/>
        <w:textAlignment w:val="baseline"/>
        <w:rPr>
          <w:rFonts w:ascii="Segoe UI" w:eastAsia="Times New Roman" w:hAnsi="Segoe UI" w:cs="Segoe UI"/>
          <w:color w:val="242424"/>
          <w:sz w:val="20"/>
          <w:szCs w:val="20"/>
        </w:rPr>
      </w:pPr>
    </w:p>
    <w:p w14:paraId="512524A7" w14:textId="77777777" w:rsidR="009C245C" w:rsidRPr="009C245C" w:rsidRDefault="009C245C" w:rsidP="009C245C">
      <w:pPr>
        <w:shd w:val="clear" w:color="auto" w:fill="FFFFFF"/>
        <w:spacing w:beforeAutospacing="1" w:afterAutospacing="1"/>
        <w:textAlignment w:val="baseline"/>
        <w:rPr>
          <w:rFonts w:ascii="Segoe UI" w:eastAsia="Times New Roman" w:hAnsi="Segoe UI" w:cs="Segoe UI"/>
          <w:color w:val="242424"/>
          <w:sz w:val="20"/>
          <w:szCs w:val="20"/>
        </w:rPr>
      </w:pPr>
      <w:r w:rsidRPr="009C245C">
        <w:rPr>
          <w:rFonts w:ascii="Palatino" w:eastAsia="Times New Roman" w:hAnsi="Palatino" w:cs="Segoe UI"/>
          <w:color w:val="242424"/>
          <w:sz w:val="29"/>
          <w:szCs w:val="29"/>
          <w:bdr w:val="none" w:sz="0" w:space="0" w:color="auto" w:frame="1"/>
        </w:rPr>
        <w:t xml:space="preserve">Amble around </w:t>
      </w:r>
      <w:proofErr w:type="spellStart"/>
      <w:r w:rsidRPr="009C245C">
        <w:rPr>
          <w:rFonts w:ascii="Palatino" w:eastAsia="Times New Roman" w:hAnsi="Palatino" w:cs="Segoe UI"/>
          <w:color w:val="242424"/>
          <w:sz w:val="29"/>
          <w:szCs w:val="29"/>
          <w:bdr w:val="none" w:sz="0" w:space="0" w:color="auto" w:frame="1"/>
        </w:rPr>
        <w:t>Fairlington</w:t>
      </w:r>
      <w:proofErr w:type="spellEnd"/>
      <w:r w:rsidRPr="009C245C">
        <w:rPr>
          <w:rFonts w:ascii="Palatino" w:eastAsia="Times New Roman" w:hAnsi="Palatino" w:cs="Segoe UI"/>
          <w:color w:val="242424"/>
          <w:sz w:val="29"/>
          <w:szCs w:val="29"/>
          <w:bdr w:val="none" w:sz="0" w:space="0" w:color="auto" w:frame="1"/>
        </w:rPr>
        <w:t xml:space="preserve"> and you may see them: totem-like tree trunks bereft of their once-</w:t>
      </w:r>
      <w:proofErr w:type="spellStart"/>
      <w:r w:rsidRPr="009C245C">
        <w:rPr>
          <w:rFonts w:ascii="Palatino" w:eastAsia="Times New Roman" w:hAnsi="Palatino" w:cs="Segoe UI"/>
          <w:color w:val="242424"/>
          <w:sz w:val="29"/>
          <w:szCs w:val="29"/>
          <w:bdr w:val="none" w:sz="0" w:space="0" w:color="auto" w:frame="1"/>
        </w:rPr>
        <w:t>magnif</w:t>
      </w:r>
      <w:proofErr w:type="spellEnd"/>
      <w:r w:rsidRPr="009C245C">
        <w:rPr>
          <w:rFonts w:ascii="Palatino" w:eastAsia="Times New Roman" w:hAnsi="Palatino" w:cs="Segoe UI"/>
          <w:color w:val="242424"/>
          <w:sz w:val="29"/>
          <w:szCs w:val="29"/>
          <w:bdr w:val="none" w:sz="0" w:space="0" w:color="auto" w:frame="1"/>
        </w:rPr>
        <w:t xml:space="preserve">- </w:t>
      </w:r>
      <w:proofErr w:type="spellStart"/>
      <w:r w:rsidRPr="009C245C">
        <w:rPr>
          <w:rFonts w:ascii="Palatino" w:eastAsia="Times New Roman" w:hAnsi="Palatino" w:cs="Segoe UI"/>
          <w:color w:val="242424"/>
          <w:sz w:val="29"/>
          <w:szCs w:val="29"/>
          <w:bdr w:val="none" w:sz="0" w:space="0" w:color="auto" w:frame="1"/>
        </w:rPr>
        <w:t>icent</w:t>
      </w:r>
      <w:proofErr w:type="spellEnd"/>
      <w:r w:rsidRPr="009C245C">
        <w:rPr>
          <w:rFonts w:ascii="Palatino" w:eastAsia="Times New Roman" w:hAnsi="Palatino" w:cs="Segoe UI"/>
          <w:color w:val="242424"/>
          <w:sz w:val="29"/>
          <w:szCs w:val="29"/>
          <w:bdr w:val="none" w:sz="0" w:space="0" w:color="auto" w:frame="1"/>
        </w:rPr>
        <w:t xml:space="preserve"> crowns and branches. These are not the latest fad in landscape design, but “snag trees.”</w:t>
      </w:r>
    </w:p>
    <w:p w14:paraId="18FC0D63" w14:textId="77777777" w:rsidR="009C245C" w:rsidRPr="009C245C" w:rsidRDefault="009C245C" w:rsidP="009C245C">
      <w:pPr>
        <w:shd w:val="clear" w:color="auto" w:fill="FFFFFF"/>
        <w:spacing w:beforeAutospacing="1" w:afterAutospacing="1"/>
        <w:textAlignment w:val="baseline"/>
        <w:rPr>
          <w:rFonts w:ascii="Segoe UI" w:eastAsia="Times New Roman" w:hAnsi="Segoe UI" w:cs="Segoe UI"/>
          <w:color w:val="242424"/>
          <w:sz w:val="20"/>
          <w:szCs w:val="20"/>
        </w:rPr>
      </w:pPr>
      <w:r w:rsidRPr="009C245C">
        <w:rPr>
          <w:rFonts w:ascii="Palatino" w:eastAsia="Times New Roman" w:hAnsi="Palatino" w:cs="Segoe UI"/>
          <w:color w:val="242424"/>
          <w:sz w:val="29"/>
          <w:szCs w:val="29"/>
          <w:bdr w:val="none" w:sz="0" w:space="0" w:color="auto" w:frame="1"/>
        </w:rPr>
        <w:t xml:space="preserve">Snags, for short, play a crucial role in maintaining healthy natural forest systems that provide ben- </w:t>
      </w:r>
      <w:proofErr w:type="spellStart"/>
      <w:r w:rsidRPr="009C245C">
        <w:rPr>
          <w:rFonts w:ascii="Palatino" w:eastAsia="Times New Roman" w:hAnsi="Palatino" w:cs="Segoe UI"/>
          <w:color w:val="242424"/>
          <w:sz w:val="29"/>
          <w:szCs w:val="29"/>
          <w:bdr w:val="none" w:sz="0" w:space="0" w:color="auto" w:frame="1"/>
        </w:rPr>
        <w:t>efits</w:t>
      </w:r>
      <w:proofErr w:type="spellEnd"/>
      <w:r w:rsidRPr="009C245C">
        <w:rPr>
          <w:rFonts w:ascii="Palatino" w:eastAsia="Times New Roman" w:hAnsi="Palatino" w:cs="Segoe UI"/>
          <w:color w:val="242424"/>
          <w:sz w:val="29"/>
          <w:szCs w:val="29"/>
          <w:bdr w:val="none" w:sz="0" w:space="0" w:color="auto" w:frame="1"/>
        </w:rPr>
        <w:t xml:space="preserve"> to our turf, trees, plants and urban wildlife, as part of sustain- able landscaping practices.</w:t>
      </w:r>
    </w:p>
    <w:p w14:paraId="189A5CF8" w14:textId="77777777" w:rsidR="009C245C" w:rsidRPr="009C245C" w:rsidRDefault="009C245C" w:rsidP="009C245C">
      <w:pPr>
        <w:shd w:val="clear" w:color="auto" w:fill="FFFFFF"/>
        <w:spacing w:beforeAutospacing="1" w:afterAutospacing="1"/>
        <w:textAlignment w:val="baseline"/>
        <w:rPr>
          <w:rFonts w:ascii="inherit" w:eastAsia="Times New Roman" w:hAnsi="inherit" w:cs="Segoe UI"/>
          <w:color w:val="242424"/>
          <w:sz w:val="20"/>
          <w:szCs w:val="20"/>
        </w:rPr>
      </w:pPr>
      <w:r w:rsidRPr="009C245C">
        <w:rPr>
          <w:rFonts w:ascii="Palatino" w:eastAsia="Times New Roman" w:hAnsi="Palatino" w:cs="Segoe UI"/>
          <w:color w:val="242424"/>
          <w:sz w:val="29"/>
          <w:szCs w:val="29"/>
          <w:bdr w:val="none" w:sz="0" w:space="0" w:color="auto" w:frame="1"/>
        </w:rPr>
        <w:t xml:space="preserve">The snags’ myriad benefits are due to the complex ecosystems they create and support for </w:t>
      </w:r>
      <w:proofErr w:type="spellStart"/>
      <w:r w:rsidRPr="009C245C">
        <w:rPr>
          <w:rFonts w:ascii="Palatino" w:eastAsia="Times New Roman" w:hAnsi="Palatino" w:cs="Segoe UI"/>
          <w:color w:val="242424"/>
          <w:sz w:val="29"/>
          <w:szCs w:val="29"/>
          <w:bdr w:val="none" w:sz="0" w:space="0" w:color="auto" w:frame="1"/>
        </w:rPr>
        <w:t>hun</w:t>
      </w:r>
      <w:proofErr w:type="spellEnd"/>
      <w:r w:rsidRPr="009C245C">
        <w:rPr>
          <w:rFonts w:ascii="Palatino" w:eastAsia="Times New Roman" w:hAnsi="Palatino" w:cs="Segoe UI"/>
          <w:color w:val="242424"/>
          <w:sz w:val="29"/>
          <w:szCs w:val="29"/>
          <w:bdr w:val="none" w:sz="0" w:space="0" w:color="auto" w:frame="1"/>
        </w:rPr>
        <w:t xml:space="preserve">- </w:t>
      </w:r>
      <w:proofErr w:type="spellStart"/>
      <w:r w:rsidRPr="009C245C">
        <w:rPr>
          <w:rFonts w:ascii="Palatino" w:eastAsia="Times New Roman" w:hAnsi="Palatino" w:cs="Segoe UI"/>
          <w:color w:val="242424"/>
          <w:sz w:val="29"/>
          <w:szCs w:val="29"/>
          <w:bdr w:val="none" w:sz="0" w:space="0" w:color="auto" w:frame="1"/>
        </w:rPr>
        <w:t>dreds</w:t>
      </w:r>
      <w:proofErr w:type="spellEnd"/>
      <w:r w:rsidRPr="009C245C">
        <w:rPr>
          <w:rFonts w:ascii="Palatino" w:eastAsia="Times New Roman" w:hAnsi="Palatino" w:cs="Segoe UI"/>
          <w:color w:val="242424"/>
          <w:sz w:val="29"/>
          <w:szCs w:val="29"/>
          <w:bdr w:val="none" w:sz="0" w:space="0" w:color="auto" w:frame="1"/>
        </w:rPr>
        <w:t xml:space="preserve"> of organisms in the chain of life, ranging from microbes and fungus to insects and a raft of bird species.</w:t>
      </w:r>
    </w:p>
    <w:p w14:paraId="74ED4CF0" w14:textId="77777777" w:rsidR="009C245C" w:rsidRPr="009C245C" w:rsidRDefault="009C245C" w:rsidP="009C245C">
      <w:pPr>
        <w:shd w:val="clear" w:color="auto" w:fill="FFFFFF"/>
        <w:spacing w:beforeAutospacing="1" w:afterAutospacing="1"/>
        <w:textAlignment w:val="baseline"/>
        <w:rPr>
          <w:rFonts w:ascii="Segoe UI" w:eastAsia="Times New Roman" w:hAnsi="Segoe UI" w:cs="Segoe UI"/>
          <w:color w:val="242424"/>
          <w:sz w:val="20"/>
          <w:szCs w:val="20"/>
        </w:rPr>
      </w:pPr>
      <w:r w:rsidRPr="009C245C">
        <w:rPr>
          <w:rFonts w:ascii="Palatino" w:eastAsia="Times New Roman" w:hAnsi="Palatino" w:cs="Segoe UI"/>
          <w:color w:val="242424"/>
          <w:sz w:val="29"/>
          <w:szCs w:val="29"/>
          <w:bdr w:val="none" w:sz="0" w:space="0" w:color="auto" w:frame="1"/>
        </w:rPr>
        <w:t>Snags’ dead wood attracts lichens, mosses, and fungi which slowly break down the wood’s cellular structure, making it soft and spongy. This process of decay returns nitrogen, phosphorus, carbon, and other vital nutrients to the soil and the microorganisms living there, both enriching the soil and encouraging new seedlings to grow.</w:t>
      </w:r>
    </w:p>
    <w:p w14:paraId="4EAD91E4" w14:textId="77777777" w:rsidR="009C245C" w:rsidRPr="009C245C" w:rsidRDefault="009C245C" w:rsidP="009C245C">
      <w:pPr>
        <w:shd w:val="clear" w:color="auto" w:fill="FFFFFF"/>
        <w:spacing w:beforeAutospacing="1" w:afterAutospacing="1"/>
        <w:textAlignment w:val="baseline"/>
        <w:rPr>
          <w:rFonts w:ascii="Segoe UI" w:eastAsia="Times New Roman" w:hAnsi="Segoe UI" w:cs="Segoe UI"/>
          <w:color w:val="242424"/>
          <w:sz w:val="20"/>
          <w:szCs w:val="20"/>
        </w:rPr>
      </w:pPr>
      <w:r w:rsidRPr="009C245C">
        <w:rPr>
          <w:rFonts w:ascii="Palatino" w:eastAsia="Times New Roman" w:hAnsi="Palatino" w:cs="Segoe UI"/>
          <w:color w:val="242424"/>
          <w:sz w:val="29"/>
          <w:szCs w:val="29"/>
          <w:bdr w:val="none" w:sz="0" w:space="0" w:color="auto" w:frame="1"/>
        </w:rPr>
        <w:t xml:space="preserve">Beetle larvae and other insects bore into the dead wood, </w:t>
      </w:r>
      <w:proofErr w:type="spellStart"/>
      <w:r w:rsidRPr="009C245C">
        <w:rPr>
          <w:rFonts w:ascii="Palatino" w:eastAsia="Times New Roman" w:hAnsi="Palatino" w:cs="Segoe UI"/>
          <w:color w:val="242424"/>
          <w:sz w:val="29"/>
          <w:szCs w:val="29"/>
          <w:bdr w:val="none" w:sz="0" w:space="0" w:color="auto" w:frame="1"/>
        </w:rPr>
        <w:t>provid</w:t>
      </w:r>
      <w:proofErr w:type="spellEnd"/>
      <w:r w:rsidRPr="009C245C">
        <w:rPr>
          <w:rFonts w:ascii="Palatino" w:eastAsia="Times New Roman" w:hAnsi="Palatino" w:cs="Segoe UI"/>
          <w:color w:val="242424"/>
          <w:sz w:val="29"/>
          <w:szCs w:val="29"/>
          <w:bdr w:val="none" w:sz="0" w:space="0" w:color="auto" w:frame="1"/>
        </w:rPr>
        <w:t xml:space="preserve">- </w:t>
      </w:r>
      <w:proofErr w:type="spellStart"/>
      <w:r w:rsidRPr="009C245C">
        <w:rPr>
          <w:rFonts w:ascii="Palatino" w:eastAsia="Times New Roman" w:hAnsi="Palatino" w:cs="Segoe UI"/>
          <w:color w:val="242424"/>
          <w:sz w:val="29"/>
          <w:szCs w:val="29"/>
          <w:bdr w:val="none" w:sz="0" w:space="0" w:color="auto" w:frame="1"/>
        </w:rPr>
        <w:t>ing</w:t>
      </w:r>
      <w:proofErr w:type="spellEnd"/>
      <w:r w:rsidRPr="009C245C">
        <w:rPr>
          <w:rFonts w:ascii="Palatino" w:eastAsia="Times New Roman" w:hAnsi="Palatino" w:cs="Segoe UI"/>
          <w:color w:val="242424"/>
          <w:sz w:val="29"/>
          <w:szCs w:val="29"/>
          <w:bdr w:val="none" w:sz="0" w:space="0" w:color="auto" w:frame="1"/>
        </w:rPr>
        <w:t xml:space="preserve"> a buffet for many birds and small mammals. Predator insects eat thousands of pest insects that would otherwise cause harm to living trees.</w:t>
      </w:r>
    </w:p>
    <w:p w14:paraId="73C2B7A9" w14:textId="77777777" w:rsidR="009C245C" w:rsidRPr="009C245C" w:rsidRDefault="009C245C" w:rsidP="009C245C">
      <w:pPr>
        <w:shd w:val="clear" w:color="auto" w:fill="FFFFFF"/>
        <w:spacing w:beforeAutospacing="1" w:afterAutospacing="1"/>
        <w:textAlignment w:val="baseline"/>
        <w:rPr>
          <w:rFonts w:ascii="Segoe UI" w:eastAsia="Times New Roman" w:hAnsi="Segoe UI" w:cs="Segoe UI"/>
          <w:color w:val="242424"/>
          <w:sz w:val="20"/>
          <w:szCs w:val="20"/>
        </w:rPr>
      </w:pPr>
      <w:r w:rsidRPr="009C245C">
        <w:rPr>
          <w:rFonts w:ascii="Palatino" w:eastAsia="Times New Roman" w:hAnsi="Palatino" w:cs="Segoe UI"/>
          <w:color w:val="242424"/>
          <w:sz w:val="29"/>
          <w:szCs w:val="29"/>
          <w:bdr w:val="none" w:sz="0" w:space="0" w:color="auto" w:frame="1"/>
        </w:rPr>
        <w:t xml:space="preserve">Frogs and salamanders use the detritus on the ground from decay- </w:t>
      </w:r>
      <w:proofErr w:type="spellStart"/>
      <w:r w:rsidRPr="009C245C">
        <w:rPr>
          <w:rFonts w:ascii="Palatino" w:eastAsia="Times New Roman" w:hAnsi="Palatino" w:cs="Segoe UI"/>
          <w:color w:val="242424"/>
          <w:sz w:val="29"/>
          <w:szCs w:val="29"/>
          <w:bdr w:val="none" w:sz="0" w:space="0" w:color="auto" w:frame="1"/>
        </w:rPr>
        <w:t>ing</w:t>
      </w:r>
      <w:proofErr w:type="spellEnd"/>
      <w:r w:rsidRPr="009C245C">
        <w:rPr>
          <w:rFonts w:ascii="Palatino" w:eastAsia="Times New Roman" w:hAnsi="Palatino" w:cs="Segoe UI"/>
          <w:color w:val="242424"/>
          <w:sz w:val="29"/>
          <w:szCs w:val="29"/>
          <w:bdr w:val="none" w:sz="0" w:space="0" w:color="auto" w:frame="1"/>
        </w:rPr>
        <w:t xml:space="preserve"> snags as cover and feast on ants and other insects attracted to the snag.</w:t>
      </w:r>
    </w:p>
    <w:p w14:paraId="100CB473" w14:textId="77777777" w:rsidR="009C245C" w:rsidRPr="009C245C" w:rsidRDefault="009C245C" w:rsidP="009C245C">
      <w:pPr>
        <w:shd w:val="clear" w:color="auto" w:fill="FFFFFF"/>
        <w:spacing w:beforeAutospacing="1" w:afterAutospacing="1"/>
        <w:textAlignment w:val="baseline"/>
        <w:rPr>
          <w:rFonts w:ascii="Segoe UI" w:eastAsia="Times New Roman" w:hAnsi="Segoe UI" w:cs="Segoe UI"/>
          <w:color w:val="242424"/>
          <w:sz w:val="20"/>
          <w:szCs w:val="20"/>
        </w:rPr>
      </w:pPr>
      <w:r w:rsidRPr="009C245C">
        <w:rPr>
          <w:rFonts w:ascii="Palatino" w:eastAsia="Times New Roman" w:hAnsi="Palatino" w:cs="Segoe UI"/>
          <w:color w:val="242424"/>
          <w:sz w:val="29"/>
          <w:szCs w:val="29"/>
          <w:bdr w:val="none" w:sz="0" w:space="0" w:color="auto" w:frame="1"/>
        </w:rPr>
        <w:t xml:space="preserve">Snags are a magnet for North- ern Virginia’s eight species of woodpeckers, which drill cavities in the trunks for nesting. About 40 species of </w:t>
      </w:r>
      <w:proofErr w:type="gramStart"/>
      <w:r w:rsidRPr="009C245C">
        <w:rPr>
          <w:rFonts w:ascii="Palatino" w:eastAsia="Times New Roman" w:hAnsi="Palatino" w:cs="Segoe UI"/>
          <w:color w:val="242424"/>
          <w:sz w:val="29"/>
          <w:szCs w:val="29"/>
          <w:bdr w:val="none" w:sz="0" w:space="0" w:color="auto" w:frame="1"/>
        </w:rPr>
        <w:t>birds</w:t>
      </w:r>
      <w:proofErr w:type="gramEnd"/>
      <w:r w:rsidRPr="009C245C">
        <w:rPr>
          <w:rFonts w:ascii="Palatino" w:eastAsia="Times New Roman" w:hAnsi="Palatino" w:cs="Segoe UI"/>
          <w:color w:val="242424"/>
          <w:sz w:val="29"/>
          <w:szCs w:val="29"/>
          <w:bdr w:val="none" w:sz="0" w:space="0" w:color="auto" w:frame="1"/>
        </w:rPr>
        <w:t xml:space="preserve"> native to our region — including owls, Eastern bluebirds, crested flycatchers, and kestrels — use these same cavities for nests, as do bats. Flat-topped snags may attract open nester birds such as eagles.</w:t>
      </w:r>
    </w:p>
    <w:p w14:paraId="5273628A" w14:textId="77777777" w:rsidR="009C245C" w:rsidRPr="009C245C" w:rsidRDefault="009C245C" w:rsidP="009C245C">
      <w:pPr>
        <w:shd w:val="clear" w:color="auto" w:fill="FFFFFF"/>
        <w:spacing w:beforeAutospacing="1" w:afterAutospacing="1"/>
        <w:textAlignment w:val="baseline"/>
        <w:rPr>
          <w:rFonts w:ascii="Segoe UI" w:eastAsia="Times New Roman" w:hAnsi="Segoe UI" w:cs="Segoe UI"/>
          <w:color w:val="242424"/>
          <w:sz w:val="20"/>
          <w:szCs w:val="20"/>
        </w:rPr>
      </w:pPr>
      <w:r w:rsidRPr="009C245C">
        <w:rPr>
          <w:rFonts w:ascii="Palatino" w:eastAsia="Times New Roman" w:hAnsi="Palatino" w:cs="Segoe UI"/>
          <w:color w:val="242424"/>
          <w:sz w:val="29"/>
          <w:szCs w:val="29"/>
          <w:bdr w:val="none" w:sz="0" w:space="0" w:color="auto" w:frame="1"/>
        </w:rPr>
        <w:t xml:space="preserve">The unseen benefits of these wooden sentinels are many. Their roots prevent soil from being washed away and help stabilize </w:t>
      </w:r>
      <w:proofErr w:type="spellStart"/>
      <w:r w:rsidRPr="009C245C">
        <w:rPr>
          <w:rFonts w:ascii="Palatino" w:eastAsia="Times New Roman" w:hAnsi="Palatino" w:cs="Segoe UI"/>
          <w:color w:val="242424"/>
          <w:sz w:val="29"/>
          <w:szCs w:val="29"/>
          <w:bdr w:val="none" w:sz="0" w:space="0" w:color="auto" w:frame="1"/>
        </w:rPr>
        <w:t>Fairlington’s</w:t>
      </w:r>
      <w:proofErr w:type="spellEnd"/>
      <w:r w:rsidRPr="009C245C">
        <w:rPr>
          <w:rFonts w:ascii="Palatino" w:eastAsia="Times New Roman" w:hAnsi="Palatino" w:cs="Segoe UI"/>
          <w:color w:val="242424"/>
          <w:sz w:val="29"/>
          <w:szCs w:val="29"/>
          <w:bdr w:val="none" w:sz="0" w:space="0" w:color="auto" w:frame="1"/>
        </w:rPr>
        <w:t xml:space="preserve"> hillsides. Dead roots offer infiltration channels for water to percolate down through the soil, which minimizes water runoff and erosion.</w:t>
      </w:r>
    </w:p>
    <w:p w14:paraId="2F981BE7" w14:textId="77777777" w:rsidR="009C245C" w:rsidRPr="009C245C" w:rsidRDefault="009C245C" w:rsidP="009C245C">
      <w:pPr>
        <w:shd w:val="clear" w:color="auto" w:fill="FFFFFF"/>
        <w:spacing w:beforeAutospacing="1" w:afterAutospacing="1"/>
        <w:textAlignment w:val="baseline"/>
        <w:rPr>
          <w:rFonts w:ascii="Segoe UI" w:eastAsia="Times New Roman" w:hAnsi="Segoe UI" w:cs="Segoe UI"/>
          <w:color w:val="242424"/>
          <w:sz w:val="20"/>
          <w:szCs w:val="20"/>
        </w:rPr>
      </w:pPr>
      <w:r w:rsidRPr="009C245C">
        <w:rPr>
          <w:rFonts w:ascii="Palatino" w:eastAsia="Times New Roman" w:hAnsi="Palatino" w:cs="Segoe UI"/>
          <w:color w:val="242424"/>
          <w:sz w:val="29"/>
          <w:szCs w:val="29"/>
          <w:bdr w:val="none" w:sz="0" w:space="0" w:color="auto" w:frame="1"/>
        </w:rPr>
        <w:lastRenderedPageBreak/>
        <w:t xml:space="preserve">Safety is paramount, too. Care has been taken to remove branches and shorten trunks to eliminate the risk of damaging structures. </w:t>
      </w:r>
      <w:proofErr w:type="spellStart"/>
      <w:r w:rsidRPr="009C245C">
        <w:rPr>
          <w:rFonts w:ascii="Palatino" w:eastAsia="Times New Roman" w:hAnsi="Palatino" w:cs="Segoe UI"/>
          <w:color w:val="242424"/>
          <w:sz w:val="29"/>
          <w:szCs w:val="29"/>
          <w:bdr w:val="none" w:sz="0" w:space="0" w:color="auto" w:frame="1"/>
        </w:rPr>
        <w:t>Fairlington’s</w:t>
      </w:r>
      <w:proofErr w:type="spellEnd"/>
      <w:r w:rsidRPr="009C245C">
        <w:rPr>
          <w:rFonts w:ascii="Palatino" w:eastAsia="Times New Roman" w:hAnsi="Palatino" w:cs="Segoe UI"/>
          <w:color w:val="242424"/>
          <w:sz w:val="29"/>
          <w:szCs w:val="29"/>
          <w:bdr w:val="none" w:sz="0" w:space="0" w:color="auto" w:frame="1"/>
        </w:rPr>
        <w:t xml:space="preserve"> snags have been crafted by a licensed arborist and do not pose a threat to homes or residents from falling or insect activity.</w:t>
      </w:r>
    </w:p>
    <w:p w14:paraId="7973499A" w14:textId="77777777" w:rsidR="009C245C" w:rsidRPr="009C245C" w:rsidRDefault="009C245C" w:rsidP="009C245C">
      <w:pPr>
        <w:shd w:val="clear" w:color="auto" w:fill="FFFFFF"/>
        <w:spacing w:beforeAutospacing="1" w:afterAutospacing="1"/>
        <w:textAlignment w:val="baseline"/>
        <w:rPr>
          <w:rFonts w:ascii="Segoe UI" w:eastAsia="Times New Roman" w:hAnsi="Segoe UI" w:cs="Segoe UI"/>
          <w:color w:val="242424"/>
          <w:sz w:val="20"/>
          <w:szCs w:val="20"/>
        </w:rPr>
      </w:pPr>
      <w:r w:rsidRPr="009C245C">
        <w:rPr>
          <w:rFonts w:ascii="Palatino" w:eastAsia="Times New Roman" w:hAnsi="Palatino" w:cs="Segoe UI"/>
          <w:i/>
          <w:iCs/>
          <w:color w:val="242424"/>
          <w:sz w:val="29"/>
          <w:szCs w:val="29"/>
          <w:bdr w:val="none" w:sz="0" w:space="0" w:color="auto" w:frame="1"/>
        </w:rPr>
        <w:t>— Holly Wendelin, Grounds Committee member</w:t>
      </w:r>
    </w:p>
    <w:p w14:paraId="2296DAAC" w14:textId="77777777" w:rsidR="008A7EF2" w:rsidRDefault="008A7EF2"/>
    <w:sectPr w:rsidR="008A7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panose1 w:val="00000000000000000000"/>
    <w:charset w:val="4D"/>
    <w:family w:val="auto"/>
    <w:pitch w:val="variable"/>
    <w:sig w:usb0="A00002FF" w:usb1="7800205A" w:usb2="14600000" w:usb3="00000000" w:csb0="00000193"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5C"/>
    <w:rsid w:val="00112065"/>
    <w:rsid w:val="008A7EF2"/>
    <w:rsid w:val="009C245C"/>
    <w:rsid w:val="00F7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F4E8FE"/>
  <w15:chartTrackingRefBased/>
  <w15:docId w15:val="{640E29DA-7AF6-A84B-A5E1-64ACA287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45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74057">
      <w:bodyDiv w:val="1"/>
      <w:marLeft w:val="0"/>
      <w:marRight w:val="0"/>
      <w:marTop w:val="0"/>
      <w:marBottom w:val="0"/>
      <w:divBdr>
        <w:top w:val="none" w:sz="0" w:space="0" w:color="auto"/>
        <w:left w:val="none" w:sz="0" w:space="0" w:color="auto"/>
        <w:bottom w:val="none" w:sz="0" w:space="0" w:color="auto"/>
        <w:right w:val="none" w:sz="0" w:space="0" w:color="auto"/>
      </w:divBdr>
      <w:divsChild>
        <w:div w:id="198203439">
          <w:marLeft w:val="0"/>
          <w:marRight w:val="0"/>
          <w:marTop w:val="0"/>
          <w:marBottom w:val="0"/>
          <w:divBdr>
            <w:top w:val="none" w:sz="0" w:space="0" w:color="auto"/>
            <w:left w:val="none" w:sz="0" w:space="0" w:color="auto"/>
            <w:bottom w:val="none" w:sz="0" w:space="0" w:color="auto"/>
            <w:right w:val="none" w:sz="0" w:space="0" w:color="auto"/>
          </w:divBdr>
        </w:div>
        <w:div w:id="508106478">
          <w:marLeft w:val="0"/>
          <w:marRight w:val="0"/>
          <w:marTop w:val="0"/>
          <w:marBottom w:val="0"/>
          <w:divBdr>
            <w:top w:val="none" w:sz="0" w:space="0" w:color="auto"/>
            <w:left w:val="none" w:sz="0" w:space="0" w:color="auto"/>
            <w:bottom w:val="none" w:sz="0" w:space="0" w:color="auto"/>
            <w:right w:val="none" w:sz="0" w:space="0" w:color="auto"/>
          </w:divBdr>
        </w:div>
        <w:div w:id="300379204">
          <w:marLeft w:val="0"/>
          <w:marRight w:val="0"/>
          <w:marTop w:val="0"/>
          <w:marBottom w:val="0"/>
          <w:divBdr>
            <w:top w:val="none" w:sz="0" w:space="0" w:color="auto"/>
            <w:left w:val="none" w:sz="0" w:space="0" w:color="auto"/>
            <w:bottom w:val="none" w:sz="0" w:space="0" w:color="auto"/>
            <w:right w:val="none" w:sz="0" w:space="0" w:color="auto"/>
          </w:divBdr>
          <w:divsChild>
            <w:div w:id="1731923546">
              <w:marLeft w:val="0"/>
              <w:marRight w:val="0"/>
              <w:marTop w:val="0"/>
              <w:marBottom w:val="0"/>
              <w:divBdr>
                <w:top w:val="none" w:sz="0" w:space="0" w:color="auto"/>
                <w:left w:val="none" w:sz="0" w:space="0" w:color="auto"/>
                <w:bottom w:val="none" w:sz="0" w:space="0" w:color="auto"/>
                <w:right w:val="none" w:sz="0" w:space="0" w:color="auto"/>
              </w:divBdr>
              <w:divsChild>
                <w:div w:id="866522453">
                  <w:marLeft w:val="0"/>
                  <w:marRight w:val="0"/>
                  <w:marTop w:val="0"/>
                  <w:marBottom w:val="0"/>
                  <w:divBdr>
                    <w:top w:val="none" w:sz="0" w:space="0" w:color="auto"/>
                    <w:left w:val="none" w:sz="0" w:space="0" w:color="auto"/>
                    <w:bottom w:val="none" w:sz="0" w:space="0" w:color="auto"/>
                    <w:right w:val="none" w:sz="0" w:space="0" w:color="auto"/>
                  </w:divBdr>
                  <w:divsChild>
                    <w:div w:id="296108481">
                      <w:marLeft w:val="0"/>
                      <w:marRight w:val="0"/>
                      <w:marTop w:val="0"/>
                      <w:marBottom w:val="0"/>
                      <w:divBdr>
                        <w:top w:val="none" w:sz="0" w:space="0" w:color="auto"/>
                        <w:left w:val="none" w:sz="0" w:space="0" w:color="auto"/>
                        <w:bottom w:val="none" w:sz="0" w:space="0" w:color="auto"/>
                        <w:right w:val="none" w:sz="0" w:space="0" w:color="auto"/>
                      </w:divBdr>
                      <w:divsChild>
                        <w:div w:id="1303998616">
                          <w:marLeft w:val="0"/>
                          <w:marRight w:val="0"/>
                          <w:marTop w:val="0"/>
                          <w:marBottom w:val="0"/>
                          <w:divBdr>
                            <w:top w:val="none" w:sz="0" w:space="0" w:color="auto"/>
                            <w:left w:val="none" w:sz="0" w:space="0" w:color="auto"/>
                            <w:bottom w:val="none" w:sz="0" w:space="0" w:color="auto"/>
                            <w:right w:val="none" w:sz="0" w:space="0" w:color="auto"/>
                          </w:divBdr>
                          <w:divsChild>
                            <w:div w:id="823741007">
                              <w:marLeft w:val="0"/>
                              <w:marRight w:val="0"/>
                              <w:marTop w:val="0"/>
                              <w:marBottom w:val="0"/>
                              <w:divBdr>
                                <w:top w:val="none" w:sz="0" w:space="0" w:color="auto"/>
                                <w:left w:val="none" w:sz="0" w:space="0" w:color="auto"/>
                                <w:bottom w:val="none" w:sz="0" w:space="0" w:color="auto"/>
                                <w:right w:val="none" w:sz="0" w:space="0" w:color="auto"/>
                              </w:divBdr>
                              <w:divsChild>
                                <w:div w:id="1947884171">
                                  <w:marLeft w:val="0"/>
                                  <w:marRight w:val="0"/>
                                  <w:marTop w:val="0"/>
                                  <w:marBottom w:val="0"/>
                                  <w:divBdr>
                                    <w:top w:val="none" w:sz="0" w:space="0" w:color="auto"/>
                                    <w:left w:val="none" w:sz="0" w:space="0" w:color="auto"/>
                                    <w:bottom w:val="none" w:sz="0" w:space="0" w:color="auto"/>
                                    <w:right w:val="none" w:sz="0" w:space="0" w:color="auto"/>
                                  </w:divBdr>
                                  <w:divsChild>
                                    <w:div w:id="576939815">
                                      <w:marLeft w:val="0"/>
                                      <w:marRight w:val="0"/>
                                      <w:marTop w:val="0"/>
                                      <w:marBottom w:val="0"/>
                                      <w:divBdr>
                                        <w:top w:val="none" w:sz="0" w:space="0" w:color="auto"/>
                                        <w:left w:val="none" w:sz="0" w:space="0" w:color="auto"/>
                                        <w:bottom w:val="none" w:sz="0" w:space="0" w:color="auto"/>
                                        <w:right w:val="none" w:sz="0" w:space="0" w:color="auto"/>
                                      </w:divBdr>
                                      <w:divsChild>
                                        <w:div w:id="443352272">
                                          <w:marLeft w:val="0"/>
                                          <w:marRight w:val="0"/>
                                          <w:marTop w:val="0"/>
                                          <w:marBottom w:val="0"/>
                                          <w:divBdr>
                                            <w:top w:val="none" w:sz="0" w:space="0" w:color="auto"/>
                                            <w:left w:val="none" w:sz="0" w:space="0" w:color="auto"/>
                                            <w:bottom w:val="none" w:sz="0" w:space="0" w:color="auto"/>
                                            <w:right w:val="none" w:sz="0" w:space="0" w:color="auto"/>
                                          </w:divBdr>
                                          <w:divsChild>
                                            <w:div w:id="837421998">
                                              <w:marLeft w:val="0"/>
                                              <w:marRight w:val="0"/>
                                              <w:marTop w:val="0"/>
                                              <w:marBottom w:val="0"/>
                                              <w:divBdr>
                                                <w:top w:val="none" w:sz="0" w:space="0" w:color="auto"/>
                                                <w:left w:val="none" w:sz="0" w:space="0" w:color="auto"/>
                                                <w:bottom w:val="none" w:sz="0" w:space="0" w:color="auto"/>
                                                <w:right w:val="none" w:sz="0" w:space="0" w:color="auto"/>
                                              </w:divBdr>
                                            </w:div>
                                          </w:divsChild>
                                        </w:div>
                                        <w:div w:id="1083721003">
                                          <w:marLeft w:val="0"/>
                                          <w:marRight w:val="0"/>
                                          <w:marTop w:val="0"/>
                                          <w:marBottom w:val="0"/>
                                          <w:divBdr>
                                            <w:top w:val="none" w:sz="0" w:space="0" w:color="auto"/>
                                            <w:left w:val="none" w:sz="0" w:space="0" w:color="auto"/>
                                            <w:bottom w:val="none" w:sz="0" w:space="0" w:color="auto"/>
                                            <w:right w:val="none" w:sz="0" w:space="0" w:color="auto"/>
                                          </w:divBdr>
                                          <w:divsChild>
                                            <w:div w:id="40911675">
                                              <w:marLeft w:val="0"/>
                                              <w:marRight w:val="0"/>
                                              <w:marTop w:val="0"/>
                                              <w:marBottom w:val="0"/>
                                              <w:divBdr>
                                                <w:top w:val="none" w:sz="0" w:space="0" w:color="auto"/>
                                                <w:left w:val="none" w:sz="0" w:space="0" w:color="auto"/>
                                                <w:bottom w:val="none" w:sz="0" w:space="0" w:color="auto"/>
                                                <w:right w:val="none" w:sz="0" w:space="0" w:color="auto"/>
                                              </w:divBdr>
                                              <w:divsChild>
                                                <w:div w:id="428742424">
                                                  <w:marLeft w:val="0"/>
                                                  <w:marRight w:val="0"/>
                                                  <w:marTop w:val="0"/>
                                                  <w:marBottom w:val="0"/>
                                                  <w:divBdr>
                                                    <w:top w:val="none" w:sz="0" w:space="0" w:color="auto"/>
                                                    <w:left w:val="none" w:sz="0" w:space="0" w:color="auto"/>
                                                    <w:bottom w:val="none" w:sz="0" w:space="0" w:color="auto"/>
                                                    <w:right w:val="none" w:sz="0" w:space="0" w:color="auto"/>
                                                  </w:divBdr>
                                                  <w:divsChild>
                                                    <w:div w:id="1030569478">
                                                      <w:marLeft w:val="0"/>
                                                      <w:marRight w:val="0"/>
                                                      <w:marTop w:val="0"/>
                                                      <w:marBottom w:val="0"/>
                                                      <w:divBdr>
                                                        <w:top w:val="none" w:sz="0" w:space="0" w:color="auto"/>
                                                        <w:left w:val="none" w:sz="0" w:space="0" w:color="auto"/>
                                                        <w:bottom w:val="none" w:sz="0" w:space="0" w:color="auto"/>
                                                        <w:right w:val="none" w:sz="0" w:space="0" w:color="auto"/>
                                                      </w:divBdr>
                                                      <w:divsChild>
                                                        <w:div w:id="7904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Moran</dc:creator>
  <cp:keywords/>
  <dc:description/>
  <cp:lastModifiedBy>Erin Moran</cp:lastModifiedBy>
  <cp:revision>1</cp:revision>
  <dcterms:created xsi:type="dcterms:W3CDTF">2023-02-04T20:32:00Z</dcterms:created>
  <dcterms:modified xsi:type="dcterms:W3CDTF">2023-02-04T20:32:00Z</dcterms:modified>
</cp:coreProperties>
</file>